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67" w:rsidRPr="00002CE2" w:rsidRDefault="00F82E67" w:rsidP="00F82E67">
      <w:pPr>
        <w:pStyle w:val="EPGRAFEnomedaproposio"/>
        <w:spacing w:before="0" w:after="0" w:line="360" w:lineRule="auto"/>
        <w:rPr>
          <w:rFonts w:ascii="Book Antiqua" w:hAnsi="Book Antiqua" w:cs="Arial"/>
          <w:spacing w:val="0"/>
          <w:sz w:val="24"/>
          <w:szCs w:val="24"/>
        </w:rPr>
      </w:pPr>
      <w:r w:rsidRPr="00002CE2">
        <w:rPr>
          <w:rFonts w:ascii="Book Antiqua" w:hAnsi="Book Antiqua" w:cs="Arial"/>
          <w:spacing w:val="0"/>
          <w:sz w:val="24"/>
          <w:szCs w:val="24"/>
        </w:rPr>
        <w:t>COMISSÃO DE FISCALIZAÇÃO FINANCEIRA E CONTROLE</w:t>
      </w:r>
    </w:p>
    <w:p w:rsidR="00F82E67" w:rsidRPr="00002CE2" w:rsidRDefault="00F82E67" w:rsidP="00F82E67">
      <w:pPr>
        <w:pStyle w:val="EPGRAFEnomedaproposio"/>
        <w:spacing w:before="0" w:after="0" w:line="360" w:lineRule="auto"/>
        <w:rPr>
          <w:rFonts w:ascii="Book Antiqua" w:hAnsi="Book Antiqua"/>
          <w:spacing w:val="0"/>
          <w:sz w:val="24"/>
          <w:szCs w:val="24"/>
        </w:rPr>
      </w:pPr>
    </w:p>
    <w:p w:rsidR="00F82E67" w:rsidRPr="00002CE2" w:rsidRDefault="00F82E67" w:rsidP="00F82E67">
      <w:pPr>
        <w:pStyle w:val="EPGRAFEnomedaproposio"/>
        <w:spacing w:after="0" w:line="360" w:lineRule="auto"/>
        <w:rPr>
          <w:rFonts w:ascii="Book Antiqua" w:hAnsi="Book Antiqua"/>
          <w:spacing w:val="0"/>
          <w:sz w:val="24"/>
          <w:szCs w:val="24"/>
        </w:rPr>
      </w:pPr>
      <w:r w:rsidRPr="00002CE2">
        <w:rPr>
          <w:rFonts w:ascii="Book Antiqua" w:hAnsi="Book Antiqua"/>
          <w:spacing w:val="0"/>
          <w:sz w:val="24"/>
          <w:szCs w:val="24"/>
        </w:rPr>
        <w:t xml:space="preserve">REQUERIMENTO DE CONVOCAÇÃO </w:t>
      </w:r>
      <w:proofErr w:type="gramStart"/>
      <w:r w:rsidRPr="00002CE2">
        <w:rPr>
          <w:rFonts w:ascii="Book Antiqua" w:hAnsi="Book Antiqua"/>
          <w:spacing w:val="0"/>
          <w:sz w:val="24"/>
          <w:szCs w:val="24"/>
        </w:rPr>
        <w:t>Nº          ,</w:t>
      </w:r>
      <w:proofErr w:type="gramEnd"/>
      <w:r w:rsidRPr="00002CE2">
        <w:rPr>
          <w:rFonts w:ascii="Book Antiqua" w:hAnsi="Book Antiqua"/>
          <w:spacing w:val="0"/>
          <w:sz w:val="24"/>
          <w:szCs w:val="24"/>
        </w:rPr>
        <w:t xml:space="preserve"> de 2023</w:t>
      </w:r>
    </w:p>
    <w:p w:rsidR="00F82E67" w:rsidRPr="00002CE2" w:rsidRDefault="00F82E67" w:rsidP="00F82E67">
      <w:pPr>
        <w:pStyle w:val="AUTORIADEPROPOSIO"/>
        <w:spacing w:line="360" w:lineRule="auto"/>
        <w:rPr>
          <w:rFonts w:ascii="Book Antiqua" w:hAnsi="Book Antiqua"/>
        </w:rPr>
      </w:pPr>
      <w:r w:rsidRPr="00002CE2">
        <w:rPr>
          <w:rFonts w:ascii="Book Antiqua" w:hAnsi="Book Antiqua"/>
        </w:rPr>
        <w:t>(Do Sr. EVAIR VIEIRA DE MELO)</w:t>
      </w:r>
    </w:p>
    <w:p w:rsidR="00F82E67" w:rsidRPr="00002CE2" w:rsidRDefault="00F82E67" w:rsidP="00F82E67">
      <w:pPr>
        <w:pStyle w:val="EMENTA"/>
        <w:spacing w:line="360" w:lineRule="auto"/>
        <w:ind w:left="4253"/>
        <w:rPr>
          <w:rFonts w:ascii="Book Antiqua" w:hAnsi="Book Antiqua"/>
          <w:i/>
        </w:rPr>
      </w:pPr>
      <w:r w:rsidRPr="00002CE2">
        <w:rPr>
          <w:rFonts w:ascii="Book Antiqua" w:hAnsi="Book Antiqua"/>
          <w:i/>
        </w:rPr>
        <w:t xml:space="preserve">Solicita que seja convocado </w:t>
      </w:r>
      <w:proofErr w:type="gramStart"/>
      <w:r w:rsidRPr="00002CE2">
        <w:rPr>
          <w:rFonts w:ascii="Book Antiqua" w:hAnsi="Book Antiqua"/>
          <w:i/>
        </w:rPr>
        <w:t>o E</w:t>
      </w:r>
      <w:r w:rsidRPr="00002CE2">
        <w:rPr>
          <w:rFonts w:ascii="Book Antiqua" w:hAnsi="Book Antiqua"/>
          <w:i/>
        </w:rPr>
        <w:t>xcelentíssimo</w:t>
      </w:r>
      <w:proofErr w:type="gramEnd"/>
      <w:r w:rsidRPr="00002CE2">
        <w:rPr>
          <w:rFonts w:ascii="Book Antiqua" w:hAnsi="Book Antiqua"/>
          <w:i/>
        </w:rPr>
        <w:t xml:space="preserve"> Senhor Ministro do Trabalho, Luiz Marinho, </w:t>
      </w:r>
      <w:r w:rsidRPr="00002CE2">
        <w:rPr>
          <w:rFonts w:ascii="Book Antiqua" w:hAnsi="Book Antiqua"/>
          <w:i/>
        </w:rPr>
        <w:t xml:space="preserve"> </w:t>
      </w:r>
      <w:r w:rsidRPr="00002CE2">
        <w:rPr>
          <w:rFonts w:ascii="Book Antiqua" w:hAnsi="Book Antiqua"/>
          <w:i/>
        </w:rPr>
        <w:t xml:space="preserve">para prestar esclarecimentos sobre novo imposto sindical obrigatório. </w:t>
      </w:r>
    </w:p>
    <w:p w:rsidR="00F82E67" w:rsidRPr="00002CE2" w:rsidRDefault="00F82E67" w:rsidP="00F82E67">
      <w:pPr>
        <w:pStyle w:val="PREMBULO"/>
        <w:rPr>
          <w:rFonts w:ascii="Book Antiqua" w:hAnsi="Book Antiqua"/>
        </w:rPr>
      </w:pPr>
      <w:r w:rsidRPr="00002CE2">
        <w:rPr>
          <w:rFonts w:ascii="Book Antiqua" w:hAnsi="Book Antiqua"/>
        </w:rPr>
        <w:t xml:space="preserve">Senhor </w:t>
      </w:r>
      <w:r w:rsidRPr="00002CE2">
        <w:rPr>
          <w:rFonts w:ascii="Book Antiqua" w:hAnsi="Book Antiqua"/>
          <w:b/>
        </w:rPr>
        <w:t>Presidente</w:t>
      </w:r>
      <w:r w:rsidRPr="00002CE2">
        <w:rPr>
          <w:rFonts w:ascii="Book Antiqua" w:hAnsi="Book Antiqua"/>
        </w:rPr>
        <w:t>,</w:t>
      </w:r>
    </w:p>
    <w:p w:rsidR="00F82E67" w:rsidRPr="00002CE2" w:rsidRDefault="00F82E67" w:rsidP="00F82E67">
      <w:pPr>
        <w:pStyle w:val="CORPOPADRO"/>
        <w:rPr>
          <w:rFonts w:ascii="Book Antiqua" w:hAnsi="Book Antiqua"/>
        </w:rPr>
      </w:pPr>
      <w:proofErr w:type="gramStart"/>
      <w:r w:rsidRPr="00002CE2">
        <w:rPr>
          <w:rFonts w:ascii="Book Antiqua" w:hAnsi="Book Antiqua"/>
        </w:rPr>
        <w:t>Requeiro,</w:t>
      </w:r>
      <w:proofErr w:type="gramEnd"/>
      <w:r w:rsidRPr="00002CE2">
        <w:rPr>
          <w:rFonts w:ascii="Book Antiqua" w:hAnsi="Book Antiqua"/>
        </w:rPr>
        <w:t xml:space="preserve"> com fundamento no art. 50 da Constituição Federal e na forma do art. 219, § 1º, do Regimento Interno, que seja convocado o </w:t>
      </w:r>
      <w:r w:rsidRPr="00002CE2">
        <w:rPr>
          <w:rFonts w:ascii="Book Antiqua" w:hAnsi="Book Antiqua"/>
        </w:rPr>
        <w:t>Senhor Ministro do</w:t>
      </w:r>
      <w:r w:rsidRPr="00002CE2">
        <w:rPr>
          <w:rFonts w:ascii="Book Antiqua" w:hAnsi="Book Antiqua"/>
        </w:rPr>
        <w:t xml:space="preserve"> </w:t>
      </w:r>
      <w:r w:rsidRPr="00002CE2">
        <w:rPr>
          <w:rFonts w:ascii="Book Antiqua" w:hAnsi="Book Antiqua"/>
        </w:rPr>
        <w:t>Trabalho, Luiz Marinho, para prestar esclarecimentos sobre novo imposto sindical obrigatório.</w:t>
      </w:r>
    </w:p>
    <w:p w:rsidR="00F82E67" w:rsidRPr="00002CE2" w:rsidRDefault="00F82E67" w:rsidP="00F82E67">
      <w:pPr>
        <w:rPr>
          <w:rFonts w:ascii="Book Antiqua" w:eastAsia="Times New Roman" w:hAnsi="Book Antiqua" w:cs="Times New Roman"/>
          <w:snapToGrid w:val="0"/>
          <w:color w:val="000000"/>
          <w:sz w:val="24"/>
          <w:szCs w:val="24"/>
        </w:rPr>
      </w:pPr>
    </w:p>
    <w:p w:rsidR="00F82E67" w:rsidRPr="00002CE2" w:rsidRDefault="00F82E67" w:rsidP="00F82E67">
      <w:pPr>
        <w:pStyle w:val="CORPOPADRO"/>
        <w:rPr>
          <w:rFonts w:ascii="Book Antiqua" w:hAnsi="Book Antiqua"/>
        </w:rPr>
      </w:pPr>
    </w:p>
    <w:p w:rsidR="00F82E67" w:rsidRPr="00002CE2" w:rsidRDefault="00F82E67" w:rsidP="00F82E67">
      <w:pPr>
        <w:pStyle w:val="CORPOPADRO"/>
        <w:ind w:firstLine="0"/>
        <w:jc w:val="center"/>
        <w:rPr>
          <w:rFonts w:ascii="Book Antiqua" w:hAnsi="Book Antiqua"/>
          <w:b/>
        </w:rPr>
      </w:pPr>
      <w:r w:rsidRPr="00002CE2">
        <w:rPr>
          <w:rFonts w:ascii="Book Antiqua" w:hAnsi="Book Antiqua"/>
          <w:b/>
        </w:rPr>
        <w:t>JUSTIFICAÇÃO</w:t>
      </w:r>
    </w:p>
    <w:p w:rsidR="00F82E67" w:rsidRPr="00002CE2" w:rsidRDefault="00F82E67" w:rsidP="00F82E67">
      <w:pPr>
        <w:pStyle w:val="CORPOPADRO"/>
        <w:ind w:firstLine="0"/>
        <w:jc w:val="center"/>
        <w:rPr>
          <w:rFonts w:ascii="Book Antiqua" w:hAnsi="Book Antiqua"/>
          <w:b/>
        </w:rPr>
      </w:pPr>
    </w:p>
    <w:p w:rsidR="00F82E67" w:rsidRPr="00002CE2" w:rsidRDefault="00F82E67" w:rsidP="00F82E67">
      <w:pPr>
        <w:pStyle w:val="CORPOPADRO"/>
        <w:rPr>
          <w:rFonts w:ascii="Book Antiqua" w:hAnsi="Book Antiqua"/>
        </w:rPr>
      </w:pPr>
      <w:r w:rsidRPr="00002CE2">
        <w:rPr>
          <w:rFonts w:ascii="Book Antiqua" w:hAnsi="Book Antiqua"/>
        </w:rPr>
        <w:t xml:space="preserve">Este requerimento tenciona a convocação do Senhor Ministro do </w:t>
      </w:r>
      <w:r w:rsidRPr="00002CE2">
        <w:rPr>
          <w:rFonts w:ascii="Book Antiqua" w:hAnsi="Book Antiqua"/>
        </w:rPr>
        <w:t xml:space="preserve">Trabalho, Luiz Marinho, </w:t>
      </w:r>
      <w:r w:rsidRPr="00002CE2">
        <w:rPr>
          <w:rFonts w:ascii="Book Antiqua" w:hAnsi="Book Antiqua"/>
        </w:rPr>
        <w:t>para prestar esclarecimentos sobre novo imposto sindical obrigatório.</w:t>
      </w:r>
    </w:p>
    <w:p w:rsidR="00F82E67" w:rsidRPr="00002CE2" w:rsidRDefault="00F82E67" w:rsidP="00F82E67">
      <w:pPr>
        <w:pStyle w:val="CORPOPADRO"/>
        <w:rPr>
          <w:rFonts w:ascii="Book Antiqua" w:hAnsi="Book Antiqua"/>
        </w:rPr>
      </w:pPr>
      <w:r w:rsidRPr="00002CE2">
        <w:rPr>
          <w:rFonts w:ascii="Book Antiqua" w:hAnsi="Book Antiqua"/>
        </w:rPr>
        <w:t xml:space="preserve">Isto porque, </w:t>
      </w:r>
      <w:r w:rsidRPr="00002CE2">
        <w:rPr>
          <w:rFonts w:ascii="Book Antiqua" w:hAnsi="Book Antiqua"/>
        </w:rPr>
        <w:t>o</w:t>
      </w:r>
      <w:r w:rsidRPr="00002CE2">
        <w:rPr>
          <w:rFonts w:ascii="Book Antiqua" w:hAnsi="Book Antiqua"/>
        </w:rPr>
        <w:t xml:space="preserve"> governo Lula pretende mexer em um dos principais pontos da reforma trabalhista e trazer de volta a contribuição sindical obrigatória para os trabalhadores. De acordo com a proposta do Ministério do </w:t>
      </w:r>
      <w:r w:rsidRPr="00002CE2">
        <w:rPr>
          <w:rFonts w:ascii="Book Antiqua" w:hAnsi="Book Antiqua"/>
        </w:rPr>
        <w:lastRenderedPageBreak/>
        <w:t>Trabalho, a taxa seria vinculada a acordos de reajuste salarial entre patrões e empregados, que tenham intermediação sindical</w:t>
      </w:r>
      <w:r w:rsidRPr="00002CE2">
        <w:rPr>
          <w:rStyle w:val="Refdenotaderodap"/>
          <w:rFonts w:ascii="Book Antiqua" w:hAnsi="Book Antiqua"/>
        </w:rPr>
        <w:footnoteReference w:id="1"/>
      </w:r>
      <w:r w:rsidRPr="00002CE2">
        <w:rPr>
          <w:rFonts w:ascii="Book Antiqua" w:hAnsi="Book Antiqua"/>
        </w:rPr>
        <w:t>.</w:t>
      </w:r>
      <w:r w:rsidRPr="00002CE2">
        <w:rPr>
          <w:rFonts w:ascii="Book Antiqua" w:hAnsi="Book Antiqua"/>
        </w:rPr>
        <w:t xml:space="preserve"> </w:t>
      </w:r>
    </w:p>
    <w:p w:rsidR="00F82E67" w:rsidRPr="00002CE2" w:rsidRDefault="00F82E67" w:rsidP="00F82E67">
      <w:pPr>
        <w:pStyle w:val="CORPOPADRO"/>
        <w:rPr>
          <w:rFonts w:ascii="Book Antiqua" w:hAnsi="Book Antiqua"/>
        </w:rPr>
      </w:pPr>
      <w:r w:rsidRPr="00002CE2">
        <w:rPr>
          <w:rFonts w:ascii="Book Antiqua" w:hAnsi="Book Antiqua"/>
        </w:rPr>
        <w:t xml:space="preserve">O texto encontra-se em uma fase avançada de deliberação no seio governamental e, possivelmente, será submetido à apreciação do Congresso Nacional no mês de setembro. </w:t>
      </w:r>
      <w:r w:rsidRPr="00002CE2">
        <w:rPr>
          <w:rFonts w:ascii="Book Antiqua" w:hAnsi="Book Antiqua"/>
        </w:rPr>
        <w:t xml:space="preserve">Estipula-se </w:t>
      </w:r>
      <w:r w:rsidRPr="00002CE2">
        <w:rPr>
          <w:rFonts w:ascii="Book Antiqua" w:hAnsi="Book Antiqua"/>
        </w:rPr>
        <w:t>um limite máximo para a nova contribuição, situado em até 1% do rendimento anual do trabalhador, a ser</w:t>
      </w:r>
      <w:r w:rsidRPr="00002CE2">
        <w:rPr>
          <w:rFonts w:ascii="Book Antiqua" w:hAnsi="Book Antiqua"/>
        </w:rPr>
        <w:t xml:space="preserve"> deduzido do vencimento mensal.</w:t>
      </w:r>
    </w:p>
    <w:p w:rsidR="00F82E67" w:rsidRPr="00002CE2" w:rsidRDefault="00F82E67" w:rsidP="00F82E67">
      <w:pPr>
        <w:pStyle w:val="CORPOPADRO"/>
        <w:rPr>
          <w:rFonts w:ascii="Book Antiqua" w:hAnsi="Book Antiqua"/>
        </w:rPr>
      </w:pPr>
      <w:r w:rsidRPr="00002CE2">
        <w:rPr>
          <w:rFonts w:ascii="Book Antiqua" w:hAnsi="Book Antiqua"/>
        </w:rPr>
        <w:t xml:space="preserve">Essa quantia pode corresponder a até três dias e meio de labor, de acordo com análises realizadas por especialistas na matéria. Entretanto, o montante a ser recolhido estaria sujeito </w:t>
      </w:r>
      <w:r w:rsidRPr="00002CE2">
        <w:rPr>
          <w:rFonts w:ascii="Book Antiqua" w:hAnsi="Book Antiqua"/>
        </w:rPr>
        <w:t>à</w:t>
      </w:r>
      <w:r w:rsidRPr="00002CE2">
        <w:rPr>
          <w:rFonts w:ascii="Book Antiqua" w:hAnsi="Book Antiqua"/>
        </w:rPr>
        <w:t xml:space="preserve"> deliberação em assembleias, onde seriam realizadas votações por maioria. Desde o mês de novembro de 2017, quando entrou em vigor a reforma trabalhista, a taxa de contribuição sindical passou a ser facultativa. Anteriormente, vigorava o denominado imposto sindical, que consistia em um dia de t</w:t>
      </w:r>
      <w:r w:rsidRPr="00002CE2">
        <w:rPr>
          <w:rFonts w:ascii="Book Antiqua" w:hAnsi="Book Antiqua"/>
        </w:rPr>
        <w:t>rabalho, descontado anualmente.</w:t>
      </w:r>
    </w:p>
    <w:p w:rsidR="00F82E67" w:rsidRPr="00002CE2" w:rsidRDefault="00F82E67" w:rsidP="00F82E67">
      <w:pPr>
        <w:pStyle w:val="CORPOPADRO"/>
        <w:rPr>
          <w:rFonts w:ascii="Book Antiqua" w:hAnsi="Book Antiqua"/>
        </w:rPr>
      </w:pPr>
      <w:r w:rsidRPr="00002CE2">
        <w:rPr>
          <w:rFonts w:ascii="Book Antiqua" w:hAnsi="Book Antiqua"/>
        </w:rPr>
        <w:t>O Ministro do Trabalho, Luiz Marinho, defende que o novo modelo se diferencia do antigo imposto sindical. Não obstante, ele argumenta que a ausência de arrecadação compromete o orçamento e enfraquece os sindicatos. Marinho enfatiza que já não há imposição de um tributo sindical obrigatório. Contudo, sustenta que uma sociedade democrática carece de sindicatos vigorosos. A questão em debate diz respeito à instituição de uma contribuição passível de negociação. Na visão do Ministro, se um sindicato está prestando serviços e possibilitando aumentos salariais, seria justo que o traba</w:t>
      </w:r>
      <w:r w:rsidRPr="00002CE2">
        <w:rPr>
          <w:rFonts w:ascii="Book Antiqua" w:hAnsi="Book Antiqua"/>
        </w:rPr>
        <w:t>lhador não filiado contribuísse</w:t>
      </w:r>
      <w:r w:rsidRPr="00002CE2">
        <w:rPr>
          <w:rFonts w:ascii="Book Antiqua" w:hAnsi="Book Antiqua"/>
        </w:rPr>
        <w:t>. Lula já expressou publicamente seu apoio a um novo m</w:t>
      </w:r>
      <w:r w:rsidRPr="00002CE2">
        <w:rPr>
          <w:rFonts w:ascii="Book Antiqua" w:hAnsi="Book Antiqua"/>
        </w:rPr>
        <w:t>odelo de contribuição sindical.</w:t>
      </w:r>
    </w:p>
    <w:p w:rsidR="00F82E67" w:rsidRPr="00002CE2" w:rsidRDefault="00F82E67" w:rsidP="00F9720F">
      <w:pPr>
        <w:pStyle w:val="CORPOPADRO"/>
        <w:rPr>
          <w:rFonts w:ascii="Book Antiqua" w:hAnsi="Book Antiqua"/>
        </w:rPr>
      </w:pPr>
      <w:r w:rsidRPr="00002CE2">
        <w:rPr>
          <w:rFonts w:ascii="Book Antiqua" w:hAnsi="Book Antiqua"/>
        </w:rPr>
        <w:t xml:space="preserve">Conforme José Márcio Camargo, docente da PUC-Rio e economista-chefe da </w:t>
      </w:r>
      <w:proofErr w:type="gramStart"/>
      <w:r w:rsidRPr="00002CE2">
        <w:rPr>
          <w:rFonts w:ascii="Book Antiqua" w:hAnsi="Book Antiqua"/>
        </w:rPr>
        <w:t>Genial Investimentos</w:t>
      </w:r>
      <w:proofErr w:type="gramEnd"/>
      <w:r w:rsidRPr="00002CE2">
        <w:rPr>
          <w:rFonts w:ascii="Book Antiqua" w:hAnsi="Book Antiqua"/>
        </w:rPr>
        <w:t>, a nova contribuição equivaleria, na prática, à reintrodução do imposto sindical obrigatório: "</w:t>
      </w:r>
      <w:r w:rsidR="00F9720F" w:rsidRPr="00002CE2">
        <w:rPr>
          <w:rFonts w:ascii="Book Antiqua" w:hAnsi="Book Antiqua"/>
        </w:rPr>
        <w:t xml:space="preserve"> </w:t>
      </w:r>
      <w:r w:rsidR="00F9720F" w:rsidRPr="00002CE2">
        <w:rPr>
          <w:rFonts w:ascii="Book Antiqua" w:hAnsi="Book Antiqua"/>
          <w:i/>
        </w:rPr>
        <w:t xml:space="preserve">Acho péssimo porque obriga o trabalhador a pagar algo que ele não escolheu. E aumenta o custo do trabalho, </w:t>
      </w:r>
      <w:r w:rsidR="00F9720F" w:rsidRPr="00002CE2">
        <w:rPr>
          <w:rFonts w:ascii="Book Antiqua" w:hAnsi="Book Antiqua"/>
          <w:i/>
        </w:rPr>
        <w:lastRenderedPageBreak/>
        <w:t>principalmente dos trabalhadores menos qualificados. Espero que não consigam aprovar no Congresso. Para ter uma contribuição deste tipo, é fundamental acabar com a unicidade sindical antes</w:t>
      </w:r>
      <w:r w:rsidRPr="00002CE2">
        <w:rPr>
          <w:rFonts w:ascii="Book Antiqua" w:hAnsi="Book Antiqua"/>
        </w:rPr>
        <w:t xml:space="preserve">". </w:t>
      </w:r>
      <w:r w:rsidR="00F9720F" w:rsidRPr="00002CE2">
        <w:rPr>
          <w:rFonts w:ascii="Book Antiqua" w:hAnsi="Book Antiqua"/>
        </w:rPr>
        <w:t xml:space="preserve"> </w:t>
      </w:r>
    </w:p>
    <w:p w:rsidR="00F00ABE" w:rsidRPr="00002CE2" w:rsidRDefault="00F82E67" w:rsidP="00F82E67">
      <w:pPr>
        <w:pStyle w:val="CORPOPADRO"/>
        <w:rPr>
          <w:rFonts w:ascii="Book Antiqua" w:hAnsi="Book Antiqua"/>
        </w:rPr>
      </w:pPr>
      <w:proofErr w:type="gramStart"/>
      <w:r w:rsidRPr="00002CE2">
        <w:rPr>
          <w:rFonts w:ascii="Book Antiqua" w:hAnsi="Book Antiqua"/>
        </w:rPr>
        <w:t>Sob reserva</w:t>
      </w:r>
      <w:proofErr w:type="gramEnd"/>
      <w:r w:rsidRPr="00002CE2">
        <w:rPr>
          <w:rFonts w:ascii="Book Antiqua" w:hAnsi="Book Antiqua"/>
        </w:rPr>
        <w:t xml:space="preserve">, membros das entidades patronais avaliam que o montante estabelecido no esboço é excessivamente elevado e enfatizam que o direito do trabalhador de se opor à nova contribuição precisa ser assegurado. Não obstante, reconhecem que o debate deve prosseguir. Os sindicalistas argumentam que o financiamento constitui parte integral da manutenção das atividades de base, incluindo deslocamentos, materiais e reuniões, todos os quais acarretam custos. </w:t>
      </w:r>
    </w:p>
    <w:p w:rsidR="00F00ABE" w:rsidRPr="00002CE2" w:rsidRDefault="00F82E67" w:rsidP="00F82E67">
      <w:pPr>
        <w:pStyle w:val="CORPOPADRO"/>
        <w:rPr>
          <w:rFonts w:ascii="Book Antiqua" w:hAnsi="Book Antiqua"/>
        </w:rPr>
      </w:pPr>
      <w:r w:rsidRPr="00002CE2">
        <w:rPr>
          <w:rFonts w:ascii="Book Antiqua" w:hAnsi="Book Antiqua"/>
        </w:rPr>
        <w:t xml:space="preserve">Ricardo </w:t>
      </w:r>
      <w:proofErr w:type="spellStart"/>
      <w:r w:rsidRPr="00002CE2">
        <w:rPr>
          <w:rFonts w:ascii="Book Antiqua" w:hAnsi="Book Antiqua"/>
        </w:rPr>
        <w:t>Patah</w:t>
      </w:r>
      <w:proofErr w:type="spellEnd"/>
      <w:r w:rsidRPr="00002CE2">
        <w:rPr>
          <w:rFonts w:ascii="Book Antiqua" w:hAnsi="Book Antiqua"/>
        </w:rPr>
        <w:t xml:space="preserve">, presidente da União Geral dos Trabalhadores (UGT), ressalta: </w:t>
      </w:r>
      <w:r w:rsidRPr="00002CE2">
        <w:rPr>
          <w:rFonts w:ascii="Book Antiqua" w:hAnsi="Book Antiqua"/>
          <w:i/>
        </w:rPr>
        <w:t>"</w:t>
      </w:r>
      <w:r w:rsidR="00F00ABE" w:rsidRPr="00002CE2">
        <w:rPr>
          <w:rFonts w:ascii="Book Antiqua" w:hAnsi="Book Antiqua"/>
          <w:i/>
        </w:rPr>
        <w:t>A contribuição é para o fortalecimento desse movimento, para conseguir melhorar a vida dos trabalhadores</w:t>
      </w:r>
      <w:r w:rsidRPr="00002CE2">
        <w:rPr>
          <w:rFonts w:ascii="Book Antiqua" w:hAnsi="Book Antiqua"/>
          <w:i/>
        </w:rPr>
        <w:t>".</w:t>
      </w:r>
      <w:r w:rsidRPr="00002CE2">
        <w:rPr>
          <w:rFonts w:ascii="Book Antiqua" w:hAnsi="Book Antiqua"/>
        </w:rPr>
        <w:t xml:space="preserve"> </w:t>
      </w:r>
    </w:p>
    <w:p w:rsidR="00F82E67" w:rsidRPr="00002CE2" w:rsidRDefault="00F82E67" w:rsidP="00F82E67">
      <w:pPr>
        <w:pStyle w:val="CORPOPADRO"/>
        <w:rPr>
          <w:rFonts w:ascii="Book Antiqua" w:hAnsi="Book Antiqua"/>
        </w:rPr>
      </w:pPr>
      <w:r w:rsidRPr="00002CE2">
        <w:rPr>
          <w:rFonts w:ascii="Book Antiqua" w:hAnsi="Book Antiqua"/>
        </w:rPr>
        <w:t xml:space="preserve">Conforme </w:t>
      </w:r>
      <w:r w:rsidR="00F00ABE" w:rsidRPr="00002CE2">
        <w:rPr>
          <w:rFonts w:ascii="Book Antiqua" w:hAnsi="Book Antiqua"/>
        </w:rPr>
        <w:t>a proposta</w:t>
      </w:r>
      <w:r w:rsidRPr="00002CE2">
        <w:rPr>
          <w:rFonts w:ascii="Book Antiqua" w:hAnsi="Book Antiqua"/>
        </w:rPr>
        <w:t xml:space="preserve">, dois terços da quantia arrecadada seriam destinados aos sindicatos, enquanto o restante seria distribuído entre confederações e federações trabalhistas. Conforme indicado por dados do Dieese (Departamento Intersindical de Estatística), o orçamento sindical proveniente da contribuição dos trabalhadores reduziu de R$ 3,6 bilhões em 2017, antes da reforma trabalhista, para R$ 68 milhões em 2023, </w:t>
      </w:r>
      <w:r w:rsidRPr="00002CE2">
        <w:rPr>
          <w:rFonts w:ascii="Book Antiqua" w:hAnsi="Book Antiqua"/>
        </w:rPr>
        <w:t>representando uma queda de 98%.</w:t>
      </w:r>
    </w:p>
    <w:p w:rsidR="00F82E67" w:rsidRPr="00002CE2" w:rsidRDefault="00F82E67" w:rsidP="00F82E67">
      <w:pPr>
        <w:pStyle w:val="CORPOPADRO"/>
        <w:rPr>
          <w:rFonts w:ascii="Book Antiqua" w:hAnsi="Book Antiqua"/>
        </w:rPr>
      </w:pPr>
      <w:r w:rsidRPr="00002CE2">
        <w:rPr>
          <w:rFonts w:ascii="Book Antiqua" w:hAnsi="Book Antiqua"/>
        </w:rPr>
        <w:t xml:space="preserve">O economista e professor da USP, José Pastore, </w:t>
      </w:r>
      <w:proofErr w:type="gramStart"/>
      <w:r w:rsidRPr="00002CE2">
        <w:rPr>
          <w:rFonts w:ascii="Book Antiqua" w:hAnsi="Book Antiqua"/>
        </w:rPr>
        <w:t>pondera</w:t>
      </w:r>
      <w:proofErr w:type="gramEnd"/>
      <w:r w:rsidRPr="00002CE2">
        <w:rPr>
          <w:rFonts w:ascii="Book Antiqua" w:hAnsi="Book Antiqua"/>
        </w:rPr>
        <w:t xml:space="preserve"> que a taxa precisa ser adequadamente calibrada. Ele argumenta, entretanto, que não vê problemas na cobrança de uma contribuição compulsória e reconhece que o processo de negociação coletiva implica em custos. Ele assinala: </w:t>
      </w:r>
      <w:r w:rsidR="00F00ABE" w:rsidRPr="00002CE2">
        <w:rPr>
          <w:rFonts w:ascii="Book Antiqua" w:hAnsi="Book Antiqua"/>
          <w:i/>
        </w:rPr>
        <w:t xml:space="preserve">Caso prevaleça o teto de 1%, a nova contribuição pode quase quadruplicar em relação ao imposto obrigatório vigente antes da reforma. Antes, um trabalhador que ganhava R$ 3 mil mensais tinha de pagar R$ 100 ao ano, por exemplo. </w:t>
      </w:r>
      <w:proofErr w:type="gramStart"/>
      <w:r w:rsidR="00F00ABE" w:rsidRPr="00002CE2">
        <w:rPr>
          <w:rFonts w:ascii="Book Antiqua" w:hAnsi="Book Antiqua"/>
          <w:i/>
        </w:rPr>
        <w:t>Com o novo teto, considerando o 13º salário, a remuneração anual pode chegar, em média, a R$ 39 mil, o que resultaria em uma contribuição sindical de R$ 390</w:t>
      </w:r>
      <w:r w:rsidRPr="00002CE2">
        <w:rPr>
          <w:rFonts w:ascii="Book Antiqua" w:hAnsi="Book Antiqua"/>
        </w:rPr>
        <w:t>"</w:t>
      </w:r>
      <w:proofErr w:type="gramEnd"/>
      <w:r w:rsidRPr="00002CE2">
        <w:rPr>
          <w:rFonts w:ascii="Book Antiqua" w:hAnsi="Book Antiqua"/>
        </w:rPr>
        <w:t>.</w:t>
      </w:r>
    </w:p>
    <w:p w:rsidR="00F82E67" w:rsidRPr="00002CE2" w:rsidRDefault="00002CE2" w:rsidP="00002CE2">
      <w:pPr>
        <w:pStyle w:val="CORPOPADRO"/>
        <w:rPr>
          <w:rFonts w:ascii="Book Antiqua" w:hAnsi="Book Antiqua"/>
        </w:rPr>
      </w:pPr>
      <w:r w:rsidRPr="00002CE2">
        <w:rPr>
          <w:rFonts w:ascii="Book Antiqua" w:hAnsi="Book Antiqua"/>
        </w:rPr>
        <w:lastRenderedPageBreak/>
        <w:t>Ademais, e</w:t>
      </w:r>
      <w:r w:rsidR="00F82E67" w:rsidRPr="00002CE2">
        <w:rPr>
          <w:rFonts w:ascii="Book Antiqua" w:hAnsi="Book Antiqua"/>
        </w:rPr>
        <w:t>le argumenta que é essencial estabelecer regras claras para evitar abusos e definir critérios que impeçam</w:t>
      </w:r>
      <w:r w:rsidRPr="00002CE2">
        <w:rPr>
          <w:rFonts w:ascii="Book Antiqua" w:hAnsi="Book Antiqua"/>
        </w:rPr>
        <w:t xml:space="preserve"> a manipulação das assembleias e </w:t>
      </w:r>
      <w:r w:rsidR="00F82E67" w:rsidRPr="00002CE2">
        <w:rPr>
          <w:rFonts w:ascii="Book Antiqua" w:hAnsi="Book Antiqua"/>
        </w:rPr>
        <w:t xml:space="preserve">enfatiza a necessidade de definir o quórum, o processo decisório (por maioria simples ou absoluta) e a participação, tanto presencial quanto remota. </w:t>
      </w:r>
    </w:p>
    <w:p w:rsidR="00F82E67" w:rsidRPr="00002CE2" w:rsidRDefault="00F82E67" w:rsidP="00F82E67">
      <w:pPr>
        <w:pStyle w:val="Corpodetexto"/>
        <w:spacing w:before="240" w:line="360" w:lineRule="auto"/>
        <w:ind w:left="104" w:right="128" w:firstLine="1597"/>
        <w:rPr>
          <w:rFonts w:ascii="Book Antiqua" w:hAnsi="Book Antiqua"/>
        </w:rPr>
      </w:pPr>
      <w:r w:rsidRPr="00002CE2">
        <w:rPr>
          <w:rFonts w:ascii="Book Antiqua" w:hAnsi="Book Antiqua"/>
        </w:rPr>
        <w:t xml:space="preserve">Portanto, apresentamos o presente requerimento com a finalidade de esclarecer, de forma oficial, sobre </w:t>
      </w:r>
      <w:r w:rsidR="00B806D7">
        <w:rPr>
          <w:rFonts w:ascii="Book Antiqua" w:hAnsi="Book Antiqua"/>
        </w:rPr>
        <w:t xml:space="preserve">o </w:t>
      </w:r>
      <w:r w:rsidR="00B806D7" w:rsidRPr="00B806D7">
        <w:rPr>
          <w:rFonts w:ascii="Book Antiqua" w:hAnsi="Book Antiqua"/>
        </w:rPr>
        <w:t>no</w:t>
      </w:r>
      <w:r w:rsidR="00B806D7">
        <w:rPr>
          <w:rFonts w:ascii="Book Antiqua" w:hAnsi="Book Antiqua"/>
        </w:rPr>
        <w:t>vo imposto sindical obrigatório e seus reflexos para o trabalhor</w:t>
      </w:r>
      <w:r w:rsidRPr="00002CE2">
        <w:rPr>
          <w:rFonts w:ascii="Book Antiqua" w:hAnsi="Book Antiqua"/>
        </w:rPr>
        <w:t>.</w:t>
      </w:r>
      <w:bookmarkStart w:id="0" w:name="_GoBack"/>
      <w:bookmarkEnd w:id="0"/>
    </w:p>
    <w:p w:rsidR="00F82E67" w:rsidRPr="00002CE2" w:rsidRDefault="00F82E67" w:rsidP="00F82E67">
      <w:pPr>
        <w:pStyle w:val="Corpodetexto"/>
        <w:spacing w:before="240" w:line="360" w:lineRule="auto"/>
        <w:ind w:left="104" w:right="128" w:firstLine="1597"/>
        <w:rPr>
          <w:rFonts w:ascii="Book Antiqua" w:hAnsi="Book Antiqua"/>
        </w:rPr>
      </w:pPr>
      <w:r w:rsidRPr="00002CE2">
        <w:rPr>
          <w:rFonts w:ascii="Book Antiqua" w:hAnsi="Book Antiqua"/>
        </w:rPr>
        <w:t xml:space="preserve">Sala da Comissão, em             </w:t>
      </w:r>
      <w:proofErr w:type="gramStart"/>
      <w:r w:rsidRPr="00002CE2">
        <w:rPr>
          <w:rFonts w:ascii="Book Antiqua" w:hAnsi="Book Antiqua"/>
        </w:rPr>
        <w:t>de                                  de</w:t>
      </w:r>
      <w:proofErr w:type="gramEnd"/>
      <w:r w:rsidRPr="00002CE2">
        <w:rPr>
          <w:rFonts w:ascii="Book Antiqua" w:hAnsi="Book Antiqua"/>
        </w:rPr>
        <w:t xml:space="preserve"> 2023.</w:t>
      </w:r>
    </w:p>
    <w:p w:rsidR="00F82E67" w:rsidRPr="00002CE2" w:rsidRDefault="00F82E67" w:rsidP="00F82E67">
      <w:pPr>
        <w:pStyle w:val="CORPOPADRO"/>
        <w:rPr>
          <w:rFonts w:ascii="Book Antiqua" w:hAnsi="Book Antiqua"/>
        </w:rPr>
      </w:pPr>
    </w:p>
    <w:p w:rsidR="00F82E67" w:rsidRPr="00002CE2" w:rsidRDefault="00F82E67" w:rsidP="00F82E67">
      <w:pPr>
        <w:pStyle w:val="ASSINATURA"/>
        <w:spacing w:line="360" w:lineRule="auto"/>
        <w:rPr>
          <w:rFonts w:ascii="Book Antiqua" w:hAnsi="Book Antiqua"/>
          <w:b/>
        </w:rPr>
      </w:pPr>
      <w:r w:rsidRPr="00002CE2">
        <w:rPr>
          <w:rFonts w:ascii="Book Antiqua" w:hAnsi="Book Antiqua"/>
          <w:b/>
        </w:rPr>
        <w:t>Deputado EVAIR VIEIRA DE MELO</w:t>
      </w:r>
    </w:p>
    <w:p w:rsidR="00F82E67" w:rsidRPr="00002CE2" w:rsidRDefault="00F82E67" w:rsidP="00F82E67">
      <w:pPr>
        <w:pStyle w:val="Corpodetexto"/>
        <w:spacing w:before="92" w:line="360" w:lineRule="auto"/>
        <w:ind w:left="104" w:right="128" w:firstLine="708"/>
        <w:rPr>
          <w:rFonts w:ascii="Book Antiqua" w:hAnsi="Book Antiqua"/>
        </w:rPr>
      </w:pPr>
    </w:p>
    <w:p w:rsidR="00F82E67" w:rsidRPr="00002CE2" w:rsidRDefault="00F82E67" w:rsidP="00F82E67">
      <w:pPr>
        <w:rPr>
          <w:rFonts w:ascii="Book Antiqua" w:hAnsi="Book Antiqua"/>
        </w:rPr>
      </w:pPr>
    </w:p>
    <w:p w:rsidR="00F82E67" w:rsidRPr="00002CE2" w:rsidRDefault="00F82E67" w:rsidP="00F82E67">
      <w:pPr>
        <w:rPr>
          <w:rFonts w:ascii="Book Antiqua" w:hAnsi="Book Antiqua"/>
        </w:rPr>
      </w:pPr>
    </w:p>
    <w:p w:rsidR="00F82E67" w:rsidRPr="00002CE2" w:rsidRDefault="00F82E67" w:rsidP="00F82E67">
      <w:pPr>
        <w:rPr>
          <w:rFonts w:ascii="Book Antiqua" w:hAnsi="Book Antiqua"/>
        </w:rPr>
      </w:pPr>
    </w:p>
    <w:p w:rsidR="00115D62" w:rsidRPr="00002CE2" w:rsidRDefault="00B806D7">
      <w:pPr>
        <w:rPr>
          <w:rFonts w:ascii="Book Antiqua" w:hAnsi="Book Antiqua"/>
        </w:rPr>
      </w:pPr>
    </w:p>
    <w:sectPr w:rsidR="00115D62" w:rsidRPr="00002CE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67" w:rsidRDefault="00F82E67" w:rsidP="00F82E67">
      <w:pPr>
        <w:spacing w:after="0" w:line="240" w:lineRule="auto"/>
      </w:pPr>
      <w:r>
        <w:separator/>
      </w:r>
    </w:p>
  </w:endnote>
  <w:endnote w:type="continuationSeparator" w:id="0">
    <w:p w:rsidR="00F82E67" w:rsidRDefault="00F82E67" w:rsidP="00F8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67" w:rsidRDefault="00F82E67" w:rsidP="00F82E67">
      <w:pPr>
        <w:spacing w:after="0" w:line="240" w:lineRule="auto"/>
      </w:pPr>
      <w:r>
        <w:separator/>
      </w:r>
    </w:p>
  </w:footnote>
  <w:footnote w:type="continuationSeparator" w:id="0">
    <w:p w:rsidR="00F82E67" w:rsidRDefault="00F82E67" w:rsidP="00F82E67">
      <w:pPr>
        <w:spacing w:after="0" w:line="240" w:lineRule="auto"/>
      </w:pPr>
      <w:r>
        <w:continuationSeparator/>
      </w:r>
    </w:p>
  </w:footnote>
  <w:footnote w:id="1">
    <w:p w:rsidR="00F82E67" w:rsidRDefault="00F82E6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F82E67">
        <w:t>https</w:t>
      </w:r>
      <w:proofErr w:type="gramEnd"/>
      <w:r w:rsidRPr="00F82E67">
        <w:t>://oglobo.globo.com/economia/noticia/2023/08/21/ministerio-do-trabalho-quer-novo-imposto-sindical-obrigatorio-tres-vezes-maior-do-que-o-extinto.ghtml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BA" w:rsidRDefault="00B806D7" w:rsidP="002D600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0BD59870" wp14:editId="1C45C267">
          <wp:simplePos x="0" y="0"/>
          <wp:positionH relativeFrom="page">
            <wp:posOffset>1122680</wp:posOffset>
          </wp:positionH>
          <wp:positionV relativeFrom="page">
            <wp:posOffset>218440</wp:posOffset>
          </wp:positionV>
          <wp:extent cx="662940" cy="71500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" cy="71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3FA85C" wp14:editId="142A9B14">
              <wp:simplePos x="0" y="0"/>
              <wp:positionH relativeFrom="page">
                <wp:posOffset>1945640</wp:posOffset>
              </wp:positionH>
              <wp:positionV relativeFrom="page">
                <wp:posOffset>501015</wp:posOffset>
              </wp:positionV>
              <wp:extent cx="2372360" cy="167640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0BA" w:rsidRDefault="00B806D7" w:rsidP="002D6006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0"/>
                            </w:rPr>
                            <w:t>C Â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0"/>
                            </w:rPr>
                            <w:t>R A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0"/>
                            </w:rPr>
                            <w:t>D O S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10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0"/>
                            </w:rPr>
                            <w:t>P U T A D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153.2pt;margin-top:39.45pt;width:186.8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GDrwIAAKo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" filled="f" stroked="f">
              <v:textbox inset="0,0,0,0">
                <w:txbxContent>
                  <w:p w:rsidR="003750BA" w:rsidRDefault="00B806D7" w:rsidP="002D6006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C Â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M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R A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5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D O S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10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D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P U T A D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20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750BA" w:rsidRDefault="00B806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67"/>
    <w:rsid w:val="00002CE2"/>
    <w:rsid w:val="008B134E"/>
    <w:rsid w:val="00A33A51"/>
    <w:rsid w:val="00B806D7"/>
    <w:rsid w:val="00F00ABE"/>
    <w:rsid w:val="00F82E67"/>
    <w:rsid w:val="00F9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">
    <w:name w:val="EMENTA"/>
    <w:basedOn w:val="Normal"/>
    <w:next w:val="Normal"/>
    <w:qFormat/>
    <w:rsid w:val="00F82E67"/>
    <w:pPr>
      <w:widowControl w:val="0"/>
      <w:spacing w:before="720" w:after="480" w:line="240" w:lineRule="auto"/>
      <w:ind w:left="3686" w:firstLine="567"/>
      <w:jc w:val="both"/>
    </w:pPr>
    <w:rPr>
      <w:rFonts w:ascii="Arial" w:eastAsia="Times New Roman" w:hAnsi="Arial" w:cs="Times New Roman"/>
      <w:snapToGrid w:val="0"/>
      <w:color w:val="000000"/>
      <w:sz w:val="24"/>
      <w:szCs w:val="24"/>
    </w:rPr>
  </w:style>
  <w:style w:type="paragraph" w:customStyle="1" w:styleId="PREMBULO">
    <w:name w:val="PREÂMBULO"/>
    <w:basedOn w:val="Normal"/>
    <w:next w:val="Normal"/>
    <w:qFormat/>
    <w:rsid w:val="00F82E67"/>
    <w:pPr>
      <w:spacing w:before="720" w:after="360" w:line="360" w:lineRule="auto"/>
      <w:ind w:firstLine="1701"/>
      <w:jc w:val="both"/>
    </w:pPr>
    <w:rPr>
      <w:rFonts w:ascii="Arial" w:eastAsia="Times New Roman" w:hAnsi="Arial" w:cs="Times New Roman"/>
      <w:snapToGrid w:val="0"/>
      <w:color w:val="000000"/>
      <w:sz w:val="24"/>
      <w:szCs w:val="24"/>
    </w:rPr>
  </w:style>
  <w:style w:type="paragraph" w:customStyle="1" w:styleId="EPGRAFEnomedaproposio">
    <w:name w:val="EPÍGRAFE (nome da proposição)"/>
    <w:basedOn w:val="Normal"/>
    <w:qFormat/>
    <w:rsid w:val="00F82E67"/>
    <w:pPr>
      <w:spacing w:before="720" w:after="120" w:line="240" w:lineRule="auto"/>
      <w:contextualSpacing/>
      <w:jc w:val="center"/>
    </w:pPr>
    <w:rPr>
      <w:rFonts w:ascii="Arial" w:eastAsiaTheme="majorEastAsia" w:hAnsi="Arial" w:cstheme="majorBidi"/>
      <w:b/>
      <w:caps/>
      <w:spacing w:val="-10"/>
      <w:kern w:val="28"/>
      <w:sz w:val="28"/>
      <w:szCs w:val="28"/>
    </w:rPr>
  </w:style>
  <w:style w:type="paragraph" w:customStyle="1" w:styleId="AUTORIADEPROPOSIO">
    <w:name w:val="AUTORIA DE PROPOSIÇÃO"/>
    <w:basedOn w:val="Normal"/>
    <w:next w:val="EMENTA"/>
    <w:qFormat/>
    <w:rsid w:val="00F82E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CORPOPADRO">
    <w:name w:val="CORPO PADRÃO"/>
    <w:link w:val="CORPOPADROChar"/>
    <w:qFormat/>
    <w:rsid w:val="00F82E67"/>
    <w:pPr>
      <w:spacing w:after="120" w:line="360" w:lineRule="auto"/>
      <w:ind w:firstLine="1701"/>
      <w:jc w:val="both"/>
    </w:pPr>
    <w:rPr>
      <w:rFonts w:ascii="Arial" w:eastAsia="Times New Roman" w:hAnsi="Arial" w:cs="Times New Roman"/>
      <w:snapToGrid w:val="0"/>
      <w:color w:val="000000"/>
      <w:sz w:val="24"/>
      <w:szCs w:val="24"/>
    </w:rPr>
  </w:style>
  <w:style w:type="character" w:customStyle="1" w:styleId="CORPOPADROChar">
    <w:name w:val="CORPO PADRÃO Char"/>
    <w:basedOn w:val="Fontepargpadro"/>
    <w:link w:val="CORPOPADRO"/>
    <w:rsid w:val="00F82E67"/>
    <w:rPr>
      <w:rFonts w:ascii="Arial" w:eastAsia="Times New Roman" w:hAnsi="Arial" w:cs="Times New Roman"/>
      <w:snapToGrid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F82E67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2E67"/>
    <w:rPr>
      <w:rFonts w:ascii="Arial MT" w:eastAsia="Arial MT" w:hAnsi="Arial MT" w:cs="Arial MT"/>
      <w:sz w:val="24"/>
      <w:szCs w:val="24"/>
      <w:lang w:val="pt-PT"/>
    </w:rPr>
  </w:style>
  <w:style w:type="paragraph" w:customStyle="1" w:styleId="ASSINATURA">
    <w:name w:val="ASSINATURA"/>
    <w:basedOn w:val="Normal"/>
    <w:next w:val="Normal"/>
    <w:qFormat/>
    <w:rsid w:val="00F82E67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82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2E6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2E6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2E6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2E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">
    <w:name w:val="EMENTA"/>
    <w:basedOn w:val="Normal"/>
    <w:next w:val="Normal"/>
    <w:qFormat/>
    <w:rsid w:val="00F82E67"/>
    <w:pPr>
      <w:widowControl w:val="0"/>
      <w:spacing w:before="720" w:after="480" w:line="240" w:lineRule="auto"/>
      <w:ind w:left="3686" w:firstLine="567"/>
      <w:jc w:val="both"/>
    </w:pPr>
    <w:rPr>
      <w:rFonts w:ascii="Arial" w:eastAsia="Times New Roman" w:hAnsi="Arial" w:cs="Times New Roman"/>
      <w:snapToGrid w:val="0"/>
      <w:color w:val="000000"/>
      <w:sz w:val="24"/>
      <w:szCs w:val="24"/>
    </w:rPr>
  </w:style>
  <w:style w:type="paragraph" w:customStyle="1" w:styleId="PREMBULO">
    <w:name w:val="PREÂMBULO"/>
    <w:basedOn w:val="Normal"/>
    <w:next w:val="Normal"/>
    <w:qFormat/>
    <w:rsid w:val="00F82E67"/>
    <w:pPr>
      <w:spacing w:before="720" w:after="360" w:line="360" w:lineRule="auto"/>
      <w:ind w:firstLine="1701"/>
      <w:jc w:val="both"/>
    </w:pPr>
    <w:rPr>
      <w:rFonts w:ascii="Arial" w:eastAsia="Times New Roman" w:hAnsi="Arial" w:cs="Times New Roman"/>
      <w:snapToGrid w:val="0"/>
      <w:color w:val="000000"/>
      <w:sz w:val="24"/>
      <w:szCs w:val="24"/>
    </w:rPr>
  </w:style>
  <w:style w:type="paragraph" w:customStyle="1" w:styleId="EPGRAFEnomedaproposio">
    <w:name w:val="EPÍGRAFE (nome da proposição)"/>
    <w:basedOn w:val="Normal"/>
    <w:qFormat/>
    <w:rsid w:val="00F82E67"/>
    <w:pPr>
      <w:spacing w:before="720" w:after="120" w:line="240" w:lineRule="auto"/>
      <w:contextualSpacing/>
      <w:jc w:val="center"/>
    </w:pPr>
    <w:rPr>
      <w:rFonts w:ascii="Arial" w:eastAsiaTheme="majorEastAsia" w:hAnsi="Arial" w:cstheme="majorBidi"/>
      <w:b/>
      <w:caps/>
      <w:spacing w:val="-10"/>
      <w:kern w:val="28"/>
      <w:sz w:val="28"/>
      <w:szCs w:val="28"/>
    </w:rPr>
  </w:style>
  <w:style w:type="paragraph" w:customStyle="1" w:styleId="AUTORIADEPROPOSIO">
    <w:name w:val="AUTORIA DE PROPOSIÇÃO"/>
    <w:basedOn w:val="Normal"/>
    <w:next w:val="EMENTA"/>
    <w:qFormat/>
    <w:rsid w:val="00F82E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CORPOPADRO">
    <w:name w:val="CORPO PADRÃO"/>
    <w:link w:val="CORPOPADROChar"/>
    <w:qFormat/>
    <w:rsid w:val="00F82E67"/>
    <w:pPr>
      <w:spacing w:after="120" w:line="360" w:lineRule="auto"/>
      <w:ind w:firstLine="1701"/>
      <w:jc w:val="both"/>
    </w:pPr>
    <w:rPr>
      <w:rFonts w:ascii="Arial" w:eastAsia="Times New Roman" w:hAnsi="Arial" w:cs="Times New Roman"/>
      <w:snapToGrid w:val="0"/>
      <w:color w:val="000000"/>
      <w:sz w:val="24"/>
      <w:szCs w:val="24"/>
    </w:rPr>
  </w:style>
  <w:style w:type="character" w:customStyle="1" w:styleId="CORPOPADROChar">
    <w:name w:val="CORPO PADRÃO Char"/>
    <w:basedOn w:val="Fontepargpadro"/>
    <w:link w:val="CORPOPADRO"/>
    <w:rsid w:val="00F82E67"/>
    <w:rPr>
      <w:rFonts w:ascii="Arial" w:eastAsia="Times New Roman" w:hAnsi="Arial" w:cs="Times New Roman"/>
      <w:snapToGrid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F82E67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2E67"/>
    <w:rPr>
      <w:rFonts w:ascii="Arial MT" w:eastAsia="Arial MT" w:hAnsi="Arial MT" w:cs="Arial MT"/>
      <w:sz w:val="24"/>
      <w:szCs w:val="24"/>
      <w:lang w:val="pt-PT"/>
    </w:rPr>
  </w:style>
  <w:style w:type="paragraph" w:customStyle="1" w:styleId="ASSINATURA">
    <w:name w:val="ASSINATURA"/>
    <w:basedOn w:val="Normal"/>
    <w:next w:val="Normal"/>
    <w:qFormat/>
    <w:rsid w:val="00F82E67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82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2E6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2E6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2E6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2E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75742-AFBE-4ECD-836E-D94AE6B3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EVAIR VIEIRA DE MELO</dc:creator>
  <cp:lastModifiedBy>Dep. EVAIR VIEIRA DE MELO</cp:lastModifiedBy>
  <cp:revision>3</cp:revision>
  <dcterms:created xsi:type="dcterms:W3CDTF">2023-08-21T13:45:00Z</dcterms:created>
  <dcterms:modified xsi:type="dcterms:W3CDTF">2023-08-21T14:07:00Z</dcterms:modified>
</cp:coreProperties>
</file>